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C116" w14:textId="045693AB" w:rsidR="00674862" w:rsidRPr="00674862" w:rsidRDefault="00674862" w:rsidP="00674862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674862">
        <w:rPr>
          <w:rFonts w:cstheme="minorHAnsi"/>
          <w:b/>
          <w:bCs/>
          <w:lang w:val="en-GB"/>
        </w:rPr>
        <w:t xml:space="preserve">A Glimpse of Memory and Time </w:t>
      </w:r>
      <w:r w:rsidRPr="00674862">
        <w:rPr>
          <w:rFonts w:cstheme="minorHAnsi"/>
          <w:lang w:val="en-GB"/>
        </w:rPr>
        <w:t>– a thought, flaring up like a flash from the past, or a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sensation that suddenly and very intensely asserts its presence: this is how the creative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process of Jakob Kirchmayr typically begins. There is hardly ever one specific idea when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he tackles a new painting. Rather, it is a continuous tracking of a sense, along with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 xml:space="preserve">different external influences and the poetry of Yiannis </w:t>
      </w:r>
      <w:proofErr w:type="spellStart"/>
      <w:r w:rsidRPr="00674862">
        <w:rPr>
          <w:rFonts w:cstheme="minorHAnsi"/>
          <w:lang w:val="en-GB"/>
        </w:rPr>
        <w:t>Ritsos</w:t>
      </w:r>
      <w:proofErr w:type="spellEnd"/>
      <w:r w:rsidRPr="00674862">
        <w:rPr>
          <w:rFonts w:cstheme="minorHAnsi"/>
          <w:lang w:val="en-GB"/>
        </w:rPr>
        <w:t>, which for years has served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as a source of inspiration for the artist.</w:t>
      </w:r>
    </w:p>
    <w:p w14:paraId="02B69938" w14:textId="2B88F3BB" w:rsidR="00674862" w:rsidRPr="00674862" w:rsidRDefault="00674862" w:rsidP="00674862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674862">
        <w:rPr>
          <w:rFonts w:cstheme="minorHAnsi"/>
          <w:lang w:val="en-GB"/>
        </w:rPr>
        <w:t xml:space="preserve">Jakob </w:t>
      </w:r>
      <w:proofErr w:type="spellStart"/>
      <w:r w:rsidRPr="00674862">
        <w:rPr>
          <w:rFonts w:cstheme="minorHAnsi"/>
          <w:lang w:val="en-GB"/>
        </w:rPr>
        <w:t>Kirchmayr’s</w:t>
      </w:r>
      <w:proofErr w:type="spellEnd"/>
      <w:r w:rsidRPr="00674862">
        <w:rPr>
          <w:rFonts w:cstheme="minorHAnsi"/>
          <w:lang w:val="en-GB"/>
        </w:rPr>
        <w:t xml:space="preserve"> artistic lineage dates back three generations. His roots are in Tyrol,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Austria, and the time spent in nature and the mountains had a lasting impact that still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reverberates in his art today. As Kirchmayr puts it, “the world in which I grew up in was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archaic, influenced by my father’s unquenchable thirst for adventure.” He associates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colours and scents with strong emotions and memories from his childhood. Memories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of numerous travels to Greece with his family, still prior to sweeping environmental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transgressions and before mass tourism had fully established its destructive force. Over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 xml:space="preserve">the years, Kirchmayr has watched the steady retreat of unspoilt nature and the </w:t>
      </w:r>
      <w:r w:rsidRPr="00674862">
        <w:rPr>
          <w:rFonts w:cstheme="minorHAnsi"/>
          <w:lang w:val="en-GB"/>
        </w:rPr>
        <w:t>ever-increasing</w:t>
      </w:r>
      <w:r w:rsidRPr="00674862">
        <w:rPr>
          <w:rFonts w:cstheme="minorHAnsi"/>
          <w:lang w:val="en-GB"/>
        </w:rPr>
        <w:t xml:space="preserve"> scale of its pollution. In the light of global abuses and the ruthlessness of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the system that we live in, touches of melancholy, sadness, and anger gradually began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to set in.</w:t>
      </w:r>
    </w:p>
    <w:p w14:paraId="7A583FC7" w14:textId="564C61A4" w:rsidR="00674862" w:rsidRPr="00674862" w:rsidRDefault="00674862" w:rsidP="00674862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674862">
        <w:rPr>
          <w:rFonts w:cstheme="minorHAnsi"/>
          <w:lang w:val="en-GB"/>
        </w:rPr>
        <w:t xml:space="preserve">In this regard, the artist was particularly affected by a letter of </w:t>
      </w:r>
      <w:proofErr w:type="spellStart"/>
      <w:r w:rsidRPr="00674862">
        <w:rPr>
          <w:rFonts w:cstheme="minorHAnsi"/>
          <w:lang w:val="en-GB"/>
        </w:rPr>
        <w:t>Ritsos</w:t>
      </w:r>
      <w:proofErr w:type="spellEnd"/>
      <w:r w:rsidRPr="00674862">
        <w:rPr>
          <w:rFonts w:cstheme="minorHAnsi"/>
          <w:lang w:val="en-GB"/>
        </w:rPr>
        <w:t xml:space="preserve"> to his brother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in 1950, in which the Greek poet describes the extreme injustice and unutterable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violence suffered by himself and thousands of other political prisoners banished to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so-called “internal exile” on various smaller Greek islands. People, whose only crime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 xml:space="preserve">was to fight for freedom and peace. Many passages of </w:t>
      </w:r>
      <w:proofErr w:type="spellStart"/>
      <w:r w:rsidRPr="00674862">
        <w:rPr>
          <w:rFonts w:cstheme="minorHAnsi"/>
          <w:lang w:val="en-GB"/>
        </w:rPr>
        <w:t>Ritsos’s</w:t>
      </w:r>
      <w:proofErr w:type="spellEnd"/>
      <w:r w:rsidRPr="00674862">
        <w:rPr>
          <w:rFonts w:cstheme="minorHAnsi"/>
          <w:lang w:val="en-GB"/>
        </w:rPr>
        <w:t xml:space="preserve"> writings are directly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adaptable to the present situation with its everyday human rights violations; his language,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rich in contextual references and imagery, not infrequently has the effect of a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shocking déjà vu.</w:t>
      </w:r>
    </w:p>
    <w:p w14:paraId="5E2C3092" w14:textId="6C5BA812" w:rsidR="00674862" w:rsidRPr="00674862" w:rsidRDefault="00674862" w:rsidP="00674862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674862">
        <w:rPr>
          <w:rFonts w:cstheme="minorHAnsi"/>
          <w:lang w:val="en-GB"/>
        </w:rPr>
        <w:t xml:space="preserve">All these elements blend into </w:t>
      </w:r>
      <w:proofErr w:type="spellStart"/>
      <w:r w:rsidRPr="00674862">
        <w:rPr>
          <w:rFonts w:cstheme="minorHAnsi"/>
          <w:lang w:val="en-GB"/>
        </w:rPr>
        <w:t>Kirchmayr’s</w:t>
      </w:r>
      <w:proofErr w:type="spellEnd"/>
      <w:r w:rsidRPr="00674862">
        <w:rPr>
          <w:rFonts w:cstheme="minorHAnsi"/>
          <w:lang w:val="en-GB"/>
        </w:rPr>
        <w:t xml:space="preserve"> multi-layered, monumental works, which are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currently developed on handmade paper from Nepal, which inherently contains a vivid,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distinctive structure. Following an impulse, without preliminary sketches or planning,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 xml:space="preserve">something slowly emerges during the </w:t>
      </w:r>
      <w:r w:rsidRPr="00674862">
        <w:rPr>
          <w:rFonts w:cstheme="minorHAnsi"/>
          <w:lang w:val="en-GB"/>
        </w:rPr>
        <w:t>often-prolonged</w:t>
      </w:r>
      <w:r w:rsidRPr="00674862">
        <w:rPr>
          <w:rFonts w:cstheme="minorHAnsi"/>
          <w:lang w:val="en-GB"/>
        </w:rPr>
        <w:t xml:space="preserve"> work process from the initially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completely abstract painting. Something that might be reminiscent of seemingly mythic,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rugged, rocky landscapes, whose many facets, shades, and depths reflect the artist’s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 xml:space="preserve">inner world. On the one hand </w:t>
      </w:r>
      <w:proofErr w:type="spellStart"/>
      <w:r w:rsidRPr="00674862">
        <w:rPr>
          <w:rFonts w:cstheme="minorHAnsi"/>
          <w:lang w:val="en-GB"/>
        </w:rPr>
        <w:t>representive</w:t>
      </w:r>
      <w:proofErr w:type="spellEnd"/>
      <w:r w:rsidRPr="00674862">
        <w:rPr>
          <w:rFonts w:cstheme="minorHAnsi"/>
          <w:lang w:val="en-GB"/>
        </w:rPr>
        <w:t xml:space="preserve"> of the metaphors and projections of Kirchmayr,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these paintings might also tempt the viewer to interpret them as a portrait of the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collective state of mind at the time of their creation.</w:t>
      </w:r>
    </w:p>
    <w:p w14:paraId="22DE0A3D" w14:textId="581E3FF4" w:rsidR="00674862" w:rsidRDefault="00674862" w:rsidP="00674862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674862">
        <w:rPr>
          <w:rFonts w:cstheme="minorHAnsi"/>
          <w:lang w:val="en-GB"/>
        </w:rPr>
        <w:t>Between the dense, interlocking layers of paint, the semiotic and written elements, at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once delicate and expressive and attributable to a downright catharsis of the artist,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intense and distinctive lucid intervals appear throughout. Bright blues, a tiny spark of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orange, and the consistently present, shimmering white periodically contribute to the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 xml:space="preserve">fascinating balance and powerful attraction of Jakob </w:t>
      </w:r>
      <w:proofErr w:type="spellStart"/>
      <w:r w:rsidRPr="00674862">
        <w:rPr>
          <w:rFonts w:cstheme="minorHAnsi"/>
          <w:lang w:val="en-GB"/>
        </w:rPr>
        <w:t>Kirchmayr’s</w:t>
      </w:r>
      <w:proofErr w:type="spellEnd"/>
      <w:r w:rsidRPr="00674862">
        <w:rPr>
          <w:rFonts w:cstheme="minorHAnsi"/>
          <w:lang w:val="en-GB"/>
        </w:rPr>
        <w:t xml:space="preserve"> profound paintings –</w:t>
      </w:r>
      <w:r w:rsidRPr="00674862">
        <w:rPr>
          <w:rFonts w:cstheme="minorHAnsi"/>
          <w:lang w:val="en-GB"/>
        </w:rPr>
        <w:t xml:space="preserve"> </w:t>
      </w:r>
      <w:r w:rsidRPr="00674862">
        <w:rPr>
          <w:rFonts w:cstheme="minorHAnsi"/>
          <w:lang w:val="en-GB"/>
        </w:rPr>
        <w:t>and this, in turn, may also be adapted for the bigger picture.</w:t>
      </w:r>
    </w:p>
    <w:p w14:paraId="1B8850C7" w14:textId="2C81736E" w:rsidR="00674862" w:rsidRPr="00674862" w:rsidRDefault="00674862" w:rsidP="00674862">
      <w:pPr>
        <w:spacing w:line="360" w:lineRule="auto"/>
        <w:rPr>
          <w:rFonts w:cstheme="minorHAnsi"/>
          <w:lang w:val="en-GB"/>
        </w:rPr>
      </w:pPr>
      <w:r>
        <w:rPr>
          <w:rStyle w:val="Hervorhebung"/>
          <w:rFonts w:cstheme="minorHAnsi"/>
          <w:color w:val="090000"/>
        </w:rPr>
        <w:t>(</w:t>
      </w:r>
      <w:r w:rsidRPr="00674862">
        <w:rPr>
          <w:rStyle w:val="Hervorhebung"/>
          <w:rFonts w:cstheme="minorHAnsi"/>
          <w:color w:val="090000"/>
        </w:rPr>
        <w:t>Angelika Seebacher</w:t>
      </w:r>
      <w:r>
        <w:rPr>
          <w:rStyle w:val="Hervorhebung"/>
          <w:rFonts w:cstheme="minorHAnsi"/>
          <w:color w:val="090000"/>
        </w:rPr>
        <w:t xml:space="preserve">, 2022) </w:t>
      </w:r>
    </w:p>
    <w:sectPr w:rsidR="00674862" w:rsidRPr="00674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9"/>
    <w:rsid w:val="00674862"/>
    <w:rsid w:val="006F3DD3"/>
    <w:rsid w:val="00706B2C"/>
    <w:rsid w:val="007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91B5"/>
  <w15:chartTrackingRefBased/>
  <w15:docId w15:val="{31E7E1DE-8463-40A1-A1B8-D20B8D95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96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Hilger</dc:creator>
  <cp:keywords/>
  <dc:description/>
  <cp:lastModifiedBy>Ernst Hilger</cp:lastModifiedBy>
  <cp:revision>1</cp:revision>
  <dcterms:created xsi:type="dcterms:W3CDTF">2022-10-06T08:17:00Z</dcterms:created>
  <dcterms:modified xsi:type="dcterms:W3CDTF">2022-10-06T08:38:00Z</dcterms:modified>
</cp:coreProperties>
</file>